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1C3" w:rsidRDefault="00BF21C3" w:rsidP="00E04283">
      <w:pPr>
        <w:jc w:val="center"/>
        <w:rPr>
          <w:color w:val="3366FF"/>
        </w:rPr>
      </w:pPr>
      <w:r>
        <w:rPr>
          <w:b/>
          <w:i/>
        </w:rPr>
        <w:t>4</w:t>
      </w:r>
      <w:r w:rsidRPr="004C4873">
        <w:rPr>
          <w:b/>
          <w:i/>
        </w:rPr>
        <w:t>.</w:t>
      </w:r>
      <w:r>
        <w:rPr>
          <w:b/>
          <w:i/>
        </w:rPr>
        <w:t xml:space="preserve"> számú melléklet</w:t>
      </w:r>
    </w:p>
    <w:p w:rsidR="00BF21C3" w:rsidRPr="00E04283" w:rsidRDefault="00BF21C3" w:rsidP="00E04283">
      <w:pPr>
        <w:pStyle w:val="Heading1"/>
        <w:spacing w:before="24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T</w:t>
      </w:r>
      <w:r w:rsidRPr="00E04283">
        <w:rPr>
          <w:rFonts w:ascii="Comic Sans MS" w:hAnsi="Comic Sans MS"/>
        </w:rPr>
        <w:t>érítési díj, tandíj be</w:t>
      </w:r>
      <w:r>
        <w:rPr>
          <w:rFonts w:ascii="Comic Sans MS" w:hAnsi="Comic Sans MS"/>
        </w:rPr>
        <w:t xml:space="preserve">fizetésére és visszafizetésére </w:t>
      </w:r>
      <w:r w:rsidRPr="00E04283">
        <w:rPr>
          <w:rFonts w:ascii="Comic Sans MS" w:hAnsi="Comic Sans MS"/>
        </w:rPr>
        <w:t>vonatkozó rendelkezések</w:t>
      </w:r>
    </w:p>
    <w:p w:rsidR="00BF21C3" w:rsidRDefault="00BF21C3" w:rsidP="001B7421">
      <w:pPr>
        <w:autoSpaceDE w:val="0"/>
        <w:autoSpaceDN w:val="0"/>
        <w:adjustRightInd w:val="0"/>
        <w:spacing w:before="360"/>
        <w:jc w:val="both"/>
        <w:rPr>
          <w:sz w:val="22"/>
          <w:szCs w:val="22"/>
        </w:rPr>
      </w:pPr>
      <w:r>
        <w:rPr>
          <w:sz w:val="22"/>
          <w:szCs w:val="22"/>
        </w:rPr>
        <w:t>A nemzeti köznevelésről szóló törvény és az iskola fenntartója által meghatározottak szerint a térítési díjak, tandíjak mértékét, a befizetés határidejét, az esetleges kedvezményeket tanévenként az igazgató határozza meg.</w:t>
      </w:r>
    </w:p>
    <w:p w:rsidR="00BF21C3" w:rsidRDefault="00BF21C3" w:rsidP="00E04283"/>
    <w:p w:rsidR="00BF21C3" w:rsidRPr="002160D7" w:rsidRDefault="00BF21C3" w:rsidP="00E04283">
      <w:pPr>
        <w:autoSpaceDE w:val="0"/>
        <w:autoSpaceDN w:val="0"/>
        <w:adjustRightInd w:val="0"/>
        <w:rPr>
          <w:b/>
          <w:bCs/>
          <w:iCs/>
          <w:color w:val="000000"/>
        </w:rPr>
      </w:pPr>
      <w:r w:rsidRPr="002160D7">
        <w:rPr>
          <w:b/>
          <w:bCs/>
          <w:iCs/>
          <w:color w:val="000000"/>
        </w:rPr>
        <w:t>A tanuló térítési díjat fizet:</w:t>
      </w:r>
    </w:p>
    <w:p w:rsidR="00BF21C3" w:rsidRPr="004A6315" w:rsidRDefault="00BF21C3" w:rsidP="004A6315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bCs/>
          <w:iCs/>
          <w:color w:val="000000"/>
        </w:rPr>
      </w:pPr>
      <w:r w:rsidRPr="004A6315">
        <w:rPr>
          <w:bCs/>
          <w:iCs/>
          <w:color w:val="000000"/>
        </w:rPr>
        <w:t>az iskolában igénybevett étkezésért;</w:t>
      </w:r>
    </w:p>
    <w:p w:rsidR="00BF21C3" w:rsidRPr="004A6315" w:rsidRDefault="00BF21C3" w:rsidP="004A6315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4A6315">
        <w:rPr>
          <w:color w:val="000000"/>
        </w:rPr>
        <w:t>a nem tanköteles tanuló az iskolában a tanulmányi követelmények nem teljesítése miatt az évfolyam második alkalommal történő megismétlésekor;</w:t>
      </w:r>
    </w:p>
    <w:p w:rsidR="00BF21C3" w:rsidRPr="004A6315" w:rsidRDefault="00BF21C3" w:rsidP="004A6315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4A6315">
        <w:rPr>
          <w:color w:val="000000"/>
        </w:rPr>
        <w:t>a független vizsgáért;</w:t>
      </w:r>
    </w:p>
    <w:p w:rsidR="00BF21C3" w:rsidRPr="004A6315" w:rsidRDefault="00BF21C3" w:rsidP="004A6315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4A6315">
        <w:rPr>
          <w:color w:val="000000"/>
        </w:rPr>
        <w:t>az érettségi bizonyítvány megszerzése vagy a tanulói jogviszony megszűnése után az érettségi vizsga, továbbá az adott vizsgatárgyból a tanulói jogviszony fennállása alatt az érettségi bizonyítvány megszerzése előtti sikertelen érettségi vizsga második vagy további javító- és pótló vizsgáért;</w:t>
      </w:r>
    </w:p>
    <w:p w:rsidR="00BF21C3" w:rsidRPr="004A6315" w:rsidRDefault="00BF21C3" w:rsidP="004A6315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4A6315">
        <w:rPr>
          <w:color w:val="000000"/>
        </w:rPr>
        <w:t>a tanulói jogviszony megszűnése után megkezdett szakmai vizsga (ideértve a javító- és pótló vizsgát is), továbbá a tanulói jogviszony fennállása alatt megkezdett, de be nem fejezett szakmai vizsga esetén a második vagy további javítóvizsgáért.</w:t>
      </w:r>
    </w:p>
    <w:p w:rsidR="00BF21C3" w:rsidRPr="00FB3245" w:rsidRDefault="00BF21C3" w:rsidP="002160D7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</w:p>
    <w:p w:rsidR="00BF21C3" w:rsidRPr="002160D7" w:rsidRDefault="00BF21C3" w:rsidP="002160D7">
      <w:pPr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  <w:r w:rsidRPr="002160D7">
        <w:rPr>
          <w:b/>
          <w:bCs/>
          <w:iCs/>
          <w:color w:val="000000"/>
        </w:rPr>
        <w:t>A tanuló tandíjat fizet:</w:t>
      </w:r>
    </w:p>
    <w:p w:rsidR="00BF21C3" w:rsidRPr="004A6315" w:rsidRDefault="00BF21C3" w:rsidP="004A6315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bCs/>
          <w:iCs/>
          <w:color w:val="000000"/>
        </w:rPr>
      </w:pPr>
      <w:r w:rsidRPr="004A6315">
        <w:rPr>
          <w:bCs/>
          <w:iCs/>
          <w:color w:val="000000"/>
        </w:rPr>
        <w:t>a tanulmányi követelmények nem teljesítése miatt az évfolyam harmadik és további alkalommal történő megismétlésekor;</w:t>
      </w:r>
    </w:p>
    <w:p w:rsidR="00BF21C3" w:rsidRPr="004A6315" w:rsidRDefault="00BF21C3" w:rsidP="004A6315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bCs/>
          <w:iCs/>
          <w:color w:val="000000"/>
        </w:rPr>
      </w:pPr>
      <w:r w:rsidRPr="004A6315">
        <w:rPr>
          <w:bCs/>
          <w:iCs/>
          <w:color w:val="000000"/>
        </w:rPr>
        <w:t xml:space="preserve">a tanulói jogviszony keretében a második vagy további szakképesítésre való </w:t>
      </w:r>
      <w:r w:rsidRPr="00FD18D6">
        <w:rPr>
          <w:bCs/>
          <w:iCs/>
          <w:color w:val="000000"/>
        </w:rPr>
        <w:t>felkészüléskor,</w:t>
      </w:r>
      <w:r w:rsidRPr="006216C6">
        <w:rPr>
          <w:bCs/>
          <w:iCs/>
          <w:color w:val="00B050"/>
        </w:rPr>
        <w:t xml:space="preserve"> </w:t>
      </w:r>
      <w:r w:rsidRPr="004A6315">
        <w:rPr>
          <w:bCs/>
          <w:iCs/>
          <w:color w:val="000000"/>
        </w:rPr>
        <w:t>beleértve a második vagy további szakmai vizsgát, annak javító- és pótló vizsg</w:t>
      </w:r>
      <w:r w:rsidRPr="00FD18D6">
        <w:rPr>
          <w:bCs/>
          <w:iCs/>
          <w:color w:val="000000"/>
        </w:rPr>
        <w:t>áját</w:t>
      </w:r>
    </w:p>
    <w:p w:rsidR="00BF21C3" w:rsidRPr="004A6315" w:rsidRDefault="00BF21C3" w:rsidP="004A6315">
      <w:pPr>
        <w:pStyle w:val="ListParagraph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bCs/>
          <w:iCs/>
          <w:color w:val="000000"/>
        </w:rPr>
      </w:pPr>
      <w:r w:rsidRPr="004A6315">
        <w:rPr>
          <w:bCs/>
          <w:iCs/>
          <w:color w:val="000000"/>
        </w:rPr>
        <w:t>a nevelési-oktatási intézményben a pedagógiai programhoz nem kapcsolódó nevelés</w:t>
      </w:r>
      <w:r w:rsidRPr="00FA0DCB">
        <w:rPr>
          <w:bCs/>
          <w:iCs/>
          <w:color w:val="000000"/>
        </w:rPr>
        <w:t>ért</w:t>
      </w:r>
      <w:r w:rsidRPr="004A6315">
        <w:rPr>
          <w:bCs/>
          <w:iCs/>
          <w:color w:val="000000"/>
        </w:rPr>
        <w:t xml:space="preserve"> és oktatás</w:t>
      </w:r>
      <w:r w:rsidRPr="00FA0DCB">
        <w:rPr>
          <w:bCs/>
          <w:iCs/>
          <w:color w:val="000000"/>
        </w:rPr>
        <w:t>ért</w:t>
      </w:r>
      <w:r w:rsidRPr="004A6315">
        <w:rPr>
          <w:bCs/>
          <w:iCs/>
          <w:color w:val="000000"/>
        </w:rPr>
        <w:t>, valamint az ezzel összefüggő más szolgáltatásért.</w:t>
      </w:r>
    </w:p>
    <w:p w:rsidR="00BF21C3" w:rsidRPr="00FB3245" w:rsidRDefault="00BF21C3" w:rsidP="002160D7">
      <w:pPr>
        <w:autoSpaceDE w:val="0"/>
        <w:autoSpaceDN w:val="0"/>
        <w:adjustRightInd w:val="0"/>
        <w:jc w:val="both"/>
        <w:rPr>
          <w:bCs/>
          <w:iCs/>
          <w:color w:val="000000"/>
        </w:rPr>
      </w:pPr>
    </w:p>
    <w:p w:rsidR="00BF21C3" w:rsidRPr="00FB3245" w:rsidRDefault="00BF21C3" w:rsidP="002160D7">
      <w:pPr>
        <w:autoSpaceDE w:val="0"/>
        <w:autoSpaceDN w:val="0"/>
        <w:adjustRightInd w:val="0"/>
        <w:jc w:val="both"/>
        <w:rPr>
          <w:color w:val="000000"/>
        </w:rPr>
      </w:pPr>
    </w:p>
    <w:p w:rsidR="00BF21C3" w:rsidRDefault="00BF21C3" w:rsidP="002160D7">
      <w:pPr>
        <w:jc w:val="both"/>
      </w:pPr>
      <w:r>
        <w:t xml:space="preserve">A már befizetett térítési és tandíjak visszatérítésének igényét csak az intézmény vezetõjének címzett, részletes indoklással ellátott kérvényben lehet bejelenteni. Az igazgató a beadás napjától számított 10 napon belül bírálja el a kérvényt. </w:t>
      </w:r>
    </w:p>
    <w:p w:rsidR="00BF21C3" w:rsidRDefault="00BF21C3" w:rsidP="002160D7">
      <w:pPr>
        <w:jc w:val="both"/>
        <w:rPr>
          <w:b/>
          <w:bCs/>
          <w:sz w:val="22"/>
          <w:szCs w:val="22"/>
        </w:rPr>
      </w:pPr>
    </w:p>
    <w:p w:rsidR="00BF21C3" w:rsidRPr="00BE45AE" w:rsidRDefault="00BF21C3" w:rsidP="002160D7">
      <w:pPr>
        <w:pStyle w:val="norml"/>
        <w:rPr>
          <w:spacing w:val="-3"/>
          <w:sz w:val="24"/>
          <w:szCs w:val="24"/>
        </w:rPr>
      </w:pPr>
      <w:r w:rsidRPr="00BE45AE">
        <w:rPr>
          <w:spacing w:val="-3"/>
          <w:sz w:val="24"/>
          <w:szCs w:val="24"/>
        </w:rPr>
        <w:t>Ha a tanuló tanulói jogviszonya megszűnik, vagy ha az iskolából tartósan igazoltan hiányzik, vagy ha</w:t>
      </w:r>
      <w:r>
        <w:rPr>
          <w:spacing w:val="-3"/>
          <w:sz w:val="24"/>
          <w:szCs w:val="24"/>
        </w:rPr>
        <w:t xml:space="preserve"> a térítési díjas foglalkozáson </w:t>
      </w:r>
      <w:r w:rsidRPr="00BE45AE">
        <w:rPr>
          <w:spacing w:val="-3"/>
          <w:sz w:val="24"/>
          <w:szCs w:val="24"/>
        </w:rPr>
        <w:t>önhibáján kívül nem tud részt venni, akkor az előre befizetett térítési díj visszafizeté</w:t>
      </w:r>
      <w:r>
        <w:rPr>
          <w:spacing w:val="-3"/>
          <w:sz w:val="24"/>
          <w:szCs w:val="24"/>
        </w:rPr>
        <w:t xml:space="preserve">séről az iskola igazgatója dönt,  a visszafizetésről </w:t>
      </w:r>
      <w:r w:rsidRPr="00FD18D6">
        <w:rPr>
          <w:color w:val="000000"/>
          <w:spacing w:val="-3"/>
          <w:sz w:val="24"/>
          <w:szCs w:val="24"/>
        </w:rPr>
        <w:t>pedig</w:t>
      </w:r>
      <w:r>
        <w:rPr>
          <w:spacing w:val="-3"/>
          <w:sz w:val="24"/>
          <w:szCs w:val="24"/>
        </w:rPr>
        <w:t xml:space="preserve"> </w:t>
      </w:r>
      <w:r w:rsidRPr="00BE45AE">
        <w:rPr>
          <w:spacing w:val="-3"/>
          <w:sz w:val="24"/>
          <w:szCs w:val="24"/>
        </w:rPr>
        <w:t>az iskola gazdasági vezetője gondoskodik</w:t>
      </w:r>
      <w:r>
        <w:rPr>
          <w:spacing w:val="-3"/>
          <w:sz w:val="24"/>
          <w:szCs w:val="24"/>
        </w:rPr>
        <w:t>.</w:t>
      </w:r>
    </w:p>
    <w:p w:rsidR="00BF21C3" w:rsidRPr="00BE45AE" w:rsidRDefault="00BF21C3" w:rsidP="002160D7">
      <w:pPr>
        <w:pStyle w:val="NormalWeb"/>
        <w:spacing w:after="0" w:afterAutospacing="0"/>
        <w:jc w:val="both"/>
      </w:pPr>
      <w:r w:rsidRPr="00BE45AE">
        <w:t xml:space="preserve">Amennyiben a meghirdetett képzés, tanfolyam, foglalkozás az iskola hibájából elmarad, az </w:t>
      </w:r>
      <w:bookmarkStart w:id="0" w:name="_GoBack"/>
      <w:bookmarkEnd w:id="0"/>
      <w:r w:rsidRPr="00BE45AE">
        <w:t>iskola a beszedett térítési díjat, tandíjat a pénztárban visszafizeti.</w:t>
      </w:r>
    </w:p>
    <w:p w:rsidR="00BF21C3" w:rsidRPr="00BE45AE" w:rsidRDefault="00BF21C3" w:rsidP="002160D7">
      <w:pPr>
        <w:pStyle w:val="NormalWeb"/>
        <w:spacing w:after="0" w:afterAutospacing="0"/>
        <w:jc w:val="both"/>
      </w:pPr>
      <w:r w:rsidRPr="00BE45AE">
        <w:t>Ha a tanuló önhibájából nem vesz részt a képzésen, tanfolyamon, foglalkozáson, a térítési díj, tandíj visszafizetésére nem tarthat igényt.</w:t>
      </w:r>
    </w:p>
    <w:p w:rsidR="00BF21C3" w:rsidRDefault="00BF21C3" w:rsidP="002160D7">
      <w:pPr>
        <w:jc w:val="both"/>
      </w:pPr>
    </w:p>
    <w:p w:rsidR="00BF21C3" w:rsidRDefault="00BF21C3" w:rsidP="002160D7">
      <w:pPr>
        <w:pStyle w:val="Title"/>
        <w:jc w:val="both"/>
        <w:rPr>
          <w:b w:val="0"/>
          <w:i/>
        </w:rPr>
      </w:pPr>
    </w:p>
    <w:p w:rsidR="00BF21C3" w:rsidRPr="004C4873" w:rsidRDefault="00BF21C3" w:rsidP="002160D7">
      <w:pPr>
        <w:pStyle w:val="Title"/>
        <w:jc w:val="both"/>
        <w:rPr>
          <w:b w:val="0"/>
          <w:i/>
        </w:rPr>
      </w:pPr>
    </w:p>
    <w:sectPr w:rsidR="00BF21C3" w:rsidRPr="004C4873" w:rsidSect="008863F2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1C3" w:rsidRDefault="00BF21C3" w:rsidP="001F7A31">
      <w:r>
        <w:separator/>
      </w:r>
    </w:p>
  </w:endnote>
  <w:endnote w:type="continuationSeparator" w:id="0">
    <w:p w:rsidR="00BF21C3" w:rsidRDefault="00BF21C3" w:rsidP="001F7A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1C3" w:rsidRDefault="00BF21C3" w:rsidP="001F7A31">
      <w:r>
        <w:separator/>
      </w:r>
    </w:p>
  </w:footnote>
  <w:footnote w:type="continuationSeparator" w:id="0">
    <w:p w:rsidR="00BF21C3" w:rsidRDefault="00BF21C3" w:rsidP="001F7A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1C3" w:rsidRDefault="00BF21C3" w:rsidP="001F7A31">
    <w:pPr>
      <w:pStyle w:val="Header"/>
      <w:pBdr>
        <w:bottom w:val="single" w:sz="4" w:space="1" w:color="auto"/>
      </w:pBdr>
      <w:jc w:val="right"/>
      <w:rPr>
        <w:rFonts w:ascii="Monotype Corsiva" w:hAnsi="Monotype Corsiva"/>
      </w:rPr>
    </w:pPr>
    <w:r>
      <w:rPr>
        <w:rFonts w:ascii="Monotype Corsiva" w:hAnsi="Monotype Corsiva"/>
      </w:rPr>
      <w:t xml:space="preserve">Pattantyús-Ábrahám Géza Ipari Szakközépiskola és ÁMK </w:t>
    </w:r>
  </w:p>
  <w:p w:rsidR="00BF21C3" w:rsidRDefault="00BF21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4CC"/>
    <w:multiLevelType w:val="hybridMultilevel"/>
    <w:tmpl w:val="BB2292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5CA6554"/>
    <w:multiLevelType w:val="hybridMultilevel"/>
    <w:tmpl w:val="4E241660"/>
    <w:lvl w:ilvl="0" w:tplc="FE745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637"/>
    <w:rsid w:val="00011518"/>
    <w:rsid w:val="00111A92"/>
    <w:rsid w:val="00126EFC"/>
    <w:rsid w:val="0014252E"/>
    <w:rsid w:val="001B7421"/>
    <w:rsid w:val="001F48CD"/>
    <w:rsid w:val="001F7A31"/>
    <w:rsid w:val="002160D7"/>
    <w:rsid w:val="00350C33"/>
    <w:rsid w:val="003827E6"/>
    <w:rsid w:val="004A6315"/>
    <w:rsid w:val="004C4873"/>
    <w:rsid w:val="006216C6"/>
    <w:rsid w:val="0066304A"/>
    <w:rsid w:val="00673CCF"/>
    <w:rsid w:val="006B1D36"/>
    <w:rsid w:val="00773DDA"/>
    <w:rsid w:val="00817444"/>
    <w:rsid w:val="008863F2"/>
    <w:rsid w:val="00953B53"/>
    <w:rsid w:val="00955637"/>
    <w:rsid w:val="00A01C35"/>
    <w:rsid w:val="00BD3F21"/>
    <w:rsid w:val="00BE45AE"/>
    <w:rsid w:val="00BF21C3"/>
    <w:rsid w:val="00C96430"/>
    <w:rsid w:val="00CD4537"/>
    <w:rsid w:val="00DD6172"/>
    <w:rsid w:val="00E04283"/>
    <w:rsid w:val="00E46B2A"/>
    <w:rsid w:val="00FA0DCB"/>
    <w:rsid w:val="00FA172A"/>
    <w:rsid w:val="00FB3245"/>
    <w:rsid w:val="00FD1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8C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4283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4283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F48C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1F7A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7A3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F7A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7A31"/>
    <w:rPr>
      <w:rFonts w:cs="Times New Roman"/>
      <w:sz w:val="24"/>
      <w:szCs w:val="24"/>
    </w:rPr>
  </w:style>
  <w:style w:type="paragraph" w:customStyle="1" w:styleId="norml">
    <w:name w:val="normál"/>
    <w:basedOn w:val="Normal"/>
    <w:uiPriority w:val="99"/>
    <w:rsid w:val="00E04283"/>
    <w:pPr>
      <w:jc w:val="both"/>
    </w:pPr>
    <w:rPr>
      <w:sz w:val="28"/>
      <w:szCs w:val="28"/>
    </w:rPr>
  </w:style>
  <w:style w:type="paragraph" w:styleId="NormalWeb">
    <w:name w:val="Normal (Web)"/>
    <w:basedOn w:val="Normal"/>
    <w:uiPriority w:val="99"/>
    <w:rsid w:val="00E0428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4A63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306</Words>
  <Characters>2118</Characters>
  <Application>Microsoft Office Outlook</Application>
  <DocSecurity>0</DocSecurity>
  <Lines>0</Lines>
  <Paragraphs>0</Paragraphs>
  <ScaleCrop>false</ScaleCrop>
  <Company>Pongi család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Tankönyv dokumentáció</dc:title>
  <dc:subject/>
  <dc:creator>SzT</dc:creator>
  <cp:keywords/>
  <dc:description/>
  <cp:lastModifiedBy>nagyi</cp:lastModifiedBy>
  <cp:revision>9</cp:revision>
  <dcterms:created xsi:type="dcterms:W3CDTF">2012-10-02T19:50:00Z</dcterms:created>
  <dcterms:modified xsi:type="dcterms:W3CDTF">2012-10-09T10:18:00Z</dcterms:modified>
</cp:coreProperties>
</file>